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C" w:rsidRPr="000F13EC" w:rsidRDefault="007F10E4" w:rsidP="00AF12FD">
      <w:pPr>
        <w:spacing w:after="0" w:line="420" w:lineRule="exact"/>
        <w:rPr>
          <w:rFonts w:ascii="Franklin Gothic Medium" w:hAnsi="Franklin Gothic Medium"/>
          <w:color w:val="004F93"/>
          <w:sz w:val="36"/>
          <w:szCs w:val="36"/>
        </w:rPr>
      </w:pPr>
      <w:r>
        <w:rPr>
          <w:rFonts w:ascii="Franklin Gothic Medium" w:hAnsi="Franklin Gothic Medium"/>
          <w:color w:val="004F93"/>
          <w:sz w:val="36"/>
          <w:szCs w:val="36"/>
        </w:rPr>
        <w:t>Kurzinfo</w:t>
      </w:r>
      <w:r w:rsidR="006A2DE8">
        <w:rPr>
          <w:rFonts w:ascii="Franklin Gothic Medium" w:hAnsi="Franklin Gothic Medium"/>
          <w:color w:val="004F93"/>
          <w:sz w:val="36"/>
          <w:szCs w:val="36"/>
        </w:rPr>
        <w:t>: Wer ist der Sozialverband VdK</w:t>
      </w:r>
    </w:p>
    <w:p w:rsidR="000F13EC" w:rsidRDefault="007F10E4" w:rsidP="00AF12FD">
      <w:pPr>
        <w:sectPr w:rsidR="000F13EC" w:rsidSect="00AF12FD">
          <w:footerReference w:type="default" r:id="rId7"/>
          <w:pgSz w:w="11906" w:h="16838"/>
          <w:pgMar w:top="1417" w:right="1417" w:bottom="1134" w:left="1417" w:header="708" w:footer="1261" w:gutter="0"/>
          <w:cols w:space="708"/>
          <w:docGrid w:linePitch="360"/>
        </w:sectPr>
      </w:pPr>
      <w:r w:rsidRPr="007F10E4">
        <w:rPr>
          <w:rFonts w:ascii="Franklin Gothic Medium" w:hAnsi="Franklin Gothic Medium"/>
          <w:sz w:val="36"/>
          <w:szCs w:val="36"/>
        </w:rPr>
        <w:t>Vorlage für Gemeindeblätter, Zeitungen, Veranstaltungen</w:t>
      </w:r>
      <w:r>
        <w:rPr>
          <w:rFonts w:ascii="Franklin Gothic Medium" w:hAnsi="Franklin Gothic Medium"/>
          <w:sz w:val="36"/>
          <w:szCs w:val="36"/>
        </w:rPr>
        <w:t>.</w:t>
      </w:r>
    </w:p>
    <w:p w:rsidR="000F13EC" w:rsidRDefault="000F13EC" w:rsidP="00AF12FD"/>
    <w:p w:rsidR="006A2DE8" w:rsidRDefault="007F10E4" w:rsidP="006A2DE8">
      <w:pPr>
        <w:spacing w:after="120" w:line="320" w:lineRule="exact"/>
        <w:rPr>
          <w:rFonts w:ascii="Franklin Gothic Book" w:hAnsi="Franklin Gothic Book"/>
        </w:rPr>
      </w:pPr>
      <w:r w:rsidRPr="007F10E4">
        <w:rPr>
          <w:rFonts w:ascii="Franklin Gothic Book" w:hAnsi="Franklin Gothic Book"/>
        </w:rPr>
        <w:t>Wir machen uns für alle stark, die nicht nur auf der Sonnenseite des Lebens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stehen. Denn ein Augenblick kann alles ändern – wer nach einem Unfall nicht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mehr arbeitsfähig ist oder nach einer schwerwiegenden Krankheit eine Reha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beantragen möchte, braucht Hilfe. Auch Menschen mit Behinderung und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chronisch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Kranke sind bei uns gut aufgehoben. Wir haben die richtigen Antworten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bei Fragen zu Rente, Armut, Behinderung, Gesundheit oder Pflege.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Der VdK ist Deutschlands größter Sozialverband mit über zwei Millionen Mitgliedern.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Wir finanzieren uns durch Mitgliedsbeiträge, sind überparteilich, unabhängig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 xml:space="preserve">und gehören keiner Glaubensgemeinschaft an. </w:t>
      </w:r>
    </w:p>
    <w:p w:rsidR="007F10E4" w:rsidRDefault="007F10E4" w:rsidP="006A2DE8">
      <w:pPr>
        <w:spacing w:after="120" w:line="320" w:lineRule="exact"/>
        <w:rPr>
          <w:rFonts w:ascii="Franklin Gothic Book" w:hAnsi="Franklin Gothic Book"/>
        </w:rPr>
      </w:pPr>
      <w:r w:rsidRPr="007F10E4">
        <w:rPr>
          <w:rFonts w:ascii="Franklin Gothic Book" w:hAnsi="Franklin Gothic Book"/>
        </w:rPr>
        <w:t xml:space="preserve">Mit </w:t>
      </w:r>
      <w:r w:rsidR="00231B7E" w:rsidRPr="00231B7E">
        <w:rPr>
          <w:rFonts w:ascii="Franklin Gothic Book" w:hAnsi="Franklin Gothic Book"/>
        </w:rPr>
        <w:t xml:space="preserve">34 </w:t>
      </w:r>
      <w:r w:rsidRPr="007F10E4">
        <w:rPr>
          <w:rFonts w:ascii="Franklin Gothic Book" w:hAnsi="Franklin Gothic Book"/>
        </w:rPr>
        <w:t>Beratungsstellen in Baden-Württemberg sind wir auch in Ihrer Nähe. Fachkundige Juristen beraten und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Vertreten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unsere Mitglieder vor Behörden und Sozialgerichten. Gemeinsam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sorgen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w</w:t>
      </w:r>
      <w:r>
        <w:rPr>
          <w:rFonts w:ascii="Franklin Gothic Book" w:hAnsi="Franklin Gothic Book"/>
        </w:rPr>
        <w:t>i</w:t>
      </w:r>
      <w:r w:rsidRPr="007F10E4">
        <w:rPr>
          <w:rFonts w:ascii="Franklin Gothic Book" w:hAnsi="Franklin Gothic Book"/>
        </w:rPr>
        <w:t>r dafür</w:t>
      </w:r>
      <w:bookmarkStart w:id="0" w:name="_GoBack"/>
      <w:bookmarkEnd w:id="0"/>
      <w:r w:rsidRPr="007F10E4">
        <w:rPr>
          <w:rFonts w:ascii="Franklin Gothic Book" w:hAnsi="Franklin Gothic Book"/>
        </w:rPr>
        <w:t>, dass die sozialen Sicherungssysteme erhalten bleiben. Heute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und in Zukunft.</w:t>
      </w:r>
      <w:r>
        <w:rPr>
          <w:rFonts w:ascii="Franklin Gothic Book" w:hAnsi="Franklin Gothic Book"/>
        </w:rPr>
        <w:t xml:space="preserve"> </w:t>
      </w:r>
    </w:p>
    <w:p w:rsidR="000F13EC" w:rsidRPr="00AF12FD" w:rsidRDefault="007F10E4" w:rsidP="006A2DE8">
      <w:pPr>
        <w:spacing w:after="120" w:line="320" w:lineRule="exact"/>
        <w:rPr>
          <w:rFonts w:ascii="Franklin Gothic Book" w:hAnsi="Franklin Gothic Book"/>
          <w:color w:val="004F93"/>
        </w:rPr>
      </w:pPr>
      <w:r w:rsidRPr="007F10E4">
        <w:rPr>
          <w:rFonts w:ascii="Franklin Gothic Book" w:hAnsi="Franklin Gothic Book"/>
        </w:rPr>
        <w:t>Viele ehrenamtliche Helfer unterstützen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uns in unseren Kreis- und Ortsverbänden,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damit wir zusammen noch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mehr erreichen. Wir sind füreinander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da. Auch Geselligkeit und gemeinsame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Ausflüge stärken den Zusammenhalt.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Bei uns treffen Sie Menschen, die ein</w:t>
      </w:r>
      <w:r>
        <w:rPr>
          <w:rFonts w:ascii="Franklin Gothic Book" w:hAnsi="Franklin Gothic Book"/>
        </w:rPr>
        <w:t xml:space="preserve"> </w:t>
      </w:r>
      <w:r w:rsidRPr="007F10E4">
        <w:rPr>
          <w:rFonts w:ascii="Franklin Gothic Book" w:hAnsi="Franklin Gothic Book"/>
        </w:rPr>
        <w:t>großes Herz haben.</w:t>
      </w:r>
    </w:p>
    <w:sectPr w:rsidR="000F13EC" w:rsidRPr="00AF12FD" w:rsidSect="00AF12FD">
      <w:type w:val="continuous"/>
      <w:pgSz w:w="11906" w:h="16838"/>
      <w:pgMar w:top="1417" w:right="1417" w:bottom="1134" w:left="1417" w:header="708" w:footer="1261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7C" w:rsidRDefault="00C80F7C" w:rsidP="000F13EC">
      <w:pPr>
        <w:spacing w:after="0" w:line="240" w:lineRule="auto"/>
      </w:pPr>
      <w:r>
        <w:separator/>
      </w:r>
    </w:p>
  </w:endnote>
  <w:endnote w:type="continuationSeparator" w:id="0">
    <w:p w:rsidR="00C80F7C" w:rsidRDefault="00C80F7C" w:rsidP="000F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EC" w:rsidRDefault="00231B7E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3.65pt;margin-top:.3pt;width:135.75pt;height:75pt;z-index:-251658752;mso-position-horizontal-relative:text;mso-position-vertical-relative:text;mso-width-relative:page;mso-height-relative:page" wrapcoords="3580 5184 3461 8640 2625 12096 2625 13176 3222 15552 3461 16200 18736 16200 18855 12096 13962 8640 14201 6048 14082 5184 3580 5184">
          <v:imagedata r:id="rId1" o:title="001_Logo_VdK_DRUCK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7C" w:rsidRDefault="00C80F7C" w:rsidP="000F13EC">
      <w:pPr>
        <w:spacing w:after="0" w:line="240" w:lineRule="auto"/>
      </w:pPr>
      <w:r>
        <w:separator/>
      </w:r>
    </w:p>
  </w:footnote>
  <w:footnote w:type="continuationSeparator" w:id="0">
    <w:p w:rsidR="00C80F7C" w:rsidRDefault="00C80F7C" w:rsidP="000F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EC"/>
    <w:rsid w:val="00056078"/>
    <w:rsid w:val="000F13EC"/>
    <w:rsid w:val="00181868"/>
    <w:rsid w:val="001A3D1A"/>
    <w:rsid w:val="001A7C0B"/>
    <w:rsid w:val="00231B7E"/>
    <w:rsid w:val="00627C5A"/>
    <w:rsid w:val="006A2DE8"/>
    <w:rsid w:val="007F10E4"/>
    <w:rsid w:val="00A178A1"/>
    <w:rsid w:val="00AF12FD"/>
    <w:rsid w:val="00AF18AC"/>
    <w:rsid w:val="00C32F54"/>
    <w:rsid w:val="00C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13D4AB"/>
  <w15:chartTrackingRefBased/>
  <w15:docId w15:val="{3B8D1944-9ACD-45DC-8AC7-5145011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3EC"/>
  </w:style>
  <w:style w:type="paragraph" w:styleId="Fuzeile">
    <w:name w:val="footer"/>
    <w:basedOn w:val="Standard"/>
    <w:link w:val="FuzeileZchn"/>
    <w:uiPriority w:val="99"/>
    <w:unhideWhenUsed/>
    <w:rsid w:val="000F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3EC"/>
  </w:style>
  <w:style w:type="character" w:styleId="Hyperlink">
    <w:name w:val="Hyperlink"/>
    <w:basedOn w:val="Absatz-Standardschriftart"/>
    <w:uiPriority w:val="99"/>
    <w:unhideWhenUsed/>
    <w:rsid w:val="000F1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EAEC-DFFA-4081-8A57-0991D17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Siedler</dc:creator>
  <cp:keywords/>
  <dc:description/>
  <cp:lastModifiedBy>Sauter</cp:lastModifiedBy>
  <cp:revision>2</cp:revision>
  <dcterms:created xsi:type="dcterms:W3CDTF">2023-08-15T08:25:00Z</dcterms:created>
  <dcterms:modified xsi:type="dcterms:W3CDTF">2023-08-15T08:25:00Z</dcterms:modified>
</cp:coreProperties>
</file>